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1F40C7" w14:textId="77777777" w:rsidR="003C314C" w:rsidRPr="008F3815" w:rsidRDefault="003C314C" w:rsidP="003C314C">
      <w:pPr>
        <w:jc w:val="center"/>
        <w:rPr>
          <w:rFonts w:ascii="Montserrat" w:hAnsi="Montserrat"/>
          <w:b/>
          <w:bCs/>
          <w:sz w:val="28"/>
          <w:szCs w:val="28"/>
        </w:rPr>
      </w:pPr>
      <w:r>
        <w:rPr>
          <w:rFonts w:ascii="Montserrat" w:hAnsi="Montserrat"/>
          <w:b/>
          <w:bCs/>
          <w:sz w:val="28"/>
          <w:szCs w:val="28"/>
        </w:rPr>
        <w:t>3.3 Filière Animation</w:t>
      </w:r>
    </w:p>
    <w:p w14:paraId="3704FEA4" w14:textId="77777777" w:rsidR="003C314C" w:rsidRDefault="003C314C" w:rsidP="003C314C">
      <w:pPr>
        <w:jc w:val="center"/>
        <w:rPr>
          <w:rFonts w:ascii="Montserrat" w:hAnsi="Montserrat"/>
          <w:sz w:val="24"/>
          <w:szCs w:val="24"/>
        </w:rPr>
      </w:pPr>
      <w:r>
        <w:rPr>
          <w:rFonts w:ascii="Montserrat" w:hAnsi="Montserrat"/>
          <w:sz w:val="24"/>
          <w:szCs w:val="24"/>
        </w:rPr>
        <w:t>Animateur</w:t>
      </w:r>
    </w:p>
    <w:p w14:paraId="55A9A614" w14:textId="77777777" w:rsidR="003C314C" w:rsidRDefault="003C314C" w:rsidP="003C314C">
      <w:pPr>
        <w:rPr>
          <w:rFonts w:ascii="Montserrat" w:hAnsi="Montserrat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C314C" w:rsidRPr="008F3815" w14:paraId="11D91DB8" w14:textId="77777777" w:rsidTr="0077626B">
        <w:tc>
          <w:tcPr>
            <w:tcW w:w="2265" w:type="dxa"/>
            <w:shd w:val="clear" w:color="auto" w:fill="808080" w:themeFill="background1" w:themeFillShade="80"/>
            <w:vAlign w:val="center"/>
          </w:tcPr>
          <w:p w14:paraId="68553890" w14:textId="77777777" w:rsidR="003C314C" w:rsidRPr="008F3815" w:rsidRDefault="003C314C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8F3815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Grade actuel</w:t>
            </w:r>
          </w:p>
        </w:tc>
        <w:tc>
          <w:tcPr>
            <w:tcW w:w="2265" w:type="dxa"/>
            <w:shd w:val="clear" w:color="auto" w:fill="808080" w:themeFill="background1" w:themeFillShade="80"/>
            <w:vAlign w:val="center"/>
          </w:tcPr>
          <w:p w14:paraId="2867CA59" w14:textId="77777777" w:rsidR="003C314C" w:rsidRPr="008F3815" w:rsidRDefault="003C314C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8F3815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Grade d’accès</w:t>
            </w:r>
          </w:p>
        </w:tc>
        <w:tc>
          <w:tcPr>
            <w:tcW w:w="2266" w:type="dxa"/>
            <w:shd w:val="clear" w:color="auto" w:fill="808080" w:themeFill="background1" w:themeFillShade="80"/>
            <w:vAlign w:val="center"/>
          </w:tcPr>
          <w:p w14:paraId="30CA9099" w14:textId="77777777" w:rsidR="003C314C" w:rsidRPr="008F3815" w:rsidRDefault="003C314C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8F3815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Conditions au 1</w:t>
            </w:r>
            <w:r w:rsidRPr="008F3815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  <w:vertAlign w:val="superscript"/>
              </w:rPr>
              <w:t>er</w:t>
            </w:r>
            <w:r w:rsidRPr="008F3815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 xml:space="preserve"> janvier 2024</w:t>
            </w:r>
          </w:p>
        </w:tc>
        <w:tc>
          <w:tcPr>
            <w:tcW w:w="2266" w:type="dxa"/>
            <w:shd w:val="clear" w:color="auto" w:fill="808080" w:themeFill="background1" w:themeFillShade="80"/>
            <w:vAlign w:val="center"/>
          </w:tcPr>
          <w:p w14:paraId="661A165F" w14:textId="77777777" w:rsidR="003C314C" w:rsidRPr="008F3815" w:rsidRDefault="003C314C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8F3815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Quotas/Limites</w:t>
            </w:r>
          </w:p>
        </w:tc>
      </w:tr>
      <w:tr w:rsidR="003C314C" w14:paraId="57608FA1" w14:textId="77777777" w:rsidTr="0077626B">
        <w:tc>
          <w:tcPr>
            <w:tcW w:w="2265" w:type="dxa"/>
            <w:vAlign w:val="center"/>
          </w:tcPr>
          <w:p w14:paraId="5155E233" w14:textId="77777777" w:rsidR="003C314C" w:rsidRDefault="003C314C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Adjoint d’animation principal de 2</w:t>
            </w:r>
            <w:r w:rsidRPr="005E3C85">
              <w:rPr>
                <w:rFonts w:ascii="Montserrat" w:hAnsi="Montserrat"/>
                <w:sz w:val="24"/>
                <w:szCs w:val="24"/>
                <w:vertAlign w:val="superscript"/>
              </w:rPr>
              <w:t>ème</w:t>
            </w:r>
            <w:r>
              <w:rPr>
                <w:rFonts w:ascii="Montserrat" w:hAnsi="Montserrat"/>
                <w:sz w:val="24"/>
                <w:szCs w:val="24"/>
              </w:rPr>
              <w:t xml:space="preserve"> et 1</w:t>
            </w:r>
            <w:r w:rsidRPr="005E3C85">
              <w:rPr>
                <w:rFonts w:ascii="Montserrat" w:hAnsi="Montserrat"/>
                <w:sz w:val="24"/>
                <w:szCs w:val="24"/>
                <w:vertAlign w:val="superscript"/>
              </w:rPr>
              <w:t>ère</w:t>
            </w:r>
            <w:r>
              <w:rPr>
                <w:rFonts w:ascii="Montserrat" w:hAnsi="Montserrat"/>
                <w:sz w:val="24"/>
                <w:szCs w:val="24"/>
              </w:rPr>
              <w:t xml:space="preserve"> classe</w:t>
            </w:r>
          </w:p>
        </w:tc>
        <w:tc>
          <w:tcPr>
            <w:tcW w:w="2265" w:type="dxa"/>
            <w:vAlign w:val="center"/>
          </w:tcPr>
          <w:p w14:paraId="66D3ADDE" w14:textId="77777777" w:rsidR="003C314C" w:rsidRDefault="003C314C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Animateur</w:t>
            </w:r>
          </w:p>
        </w:tc>
        <w:tc>
          <w:tcPr>
            <w:tcW w:w="2266" w:type="dxa"/>
            <w:vAlign w:val="center"/>
          </w:tcPr>
          <w:p w14:paraId="61C21AB4" w14:textId="77777777" w:rsidR="003C314C" w:rsidRPr="00804679" w:rsidRDefault="003C314C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804679">
              <w:rPr>
                <w:rFonts w:ascii="Montserrat" w:hAnsi="Montserrat"/>
                <w:sz w:val="20"/>
                <w:szCs w:val="20"/>
              </w:rPr>
              <w:t>Justifier de 10 ans de services effectifs en position d’activité ou de détachement dans un emploi d’une collectivité territoriale ou de l’Etat, dont 5 années au moins dans le cadre d’emplois des adjoints territoriaux d’animation.</w:t>
            </w:r>
          </w:p>
        </w:tc>
        <w:tc>
          <w:tcPr>
            <w:tcW w:w="2266" w:type="dxa"/>
            <w:vMerge w:val="restart"/>
            <w:vAlign w:val="center"/>
          </w:tcPr>
          <w:p w14:paraId="6E874B4C" w14:textId="77777777" w:rsidR="003C314C" w:rsidRDefault="003C314C" w:rsidP="0077626B">
            <w:pPr>
              <w:jc w:val="both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 xml:space="preserve">1 promotion pour 2 recrutements par concours, par mutation externe, par détachement, par intégration directe ou titularisation prononcée au titre de l’article L. 352-4 du </w:t>
            </w:r>
            <w:proofErr w:type="spellStart"/>
            <w:r>
              <w:rPr>
                <w:rFonts w:ascii="Montserrat" w:hAnsi="Montserrat"/>
                <w:sz w:val="24"/>
                <w:szCs w:val="24"/>
              </w:rPr>
              <w:t>CGFP</w:t>
            </w:r>
            <w:proofErr w:type="spellEnd"/>
            <w:r>
              <w:rPr>
                <w:rFonts w:ascii="Montserrat" w:hAnsi="Montserrat"/>
                <w:sz w:val="24"/>
                <w:szCs w:val="24"/>
              </w:rPr>
              <w:t xml:space="preserve"> intervenus dans l’ensemble des collectivités affiliées à un </w:t>
            </w:r>
            <w:proofErr w:type="spellStart"/>
            <w:r>
              <w:rPr>
                <w:rFonts w:ascii="Montserrat" w:hAnsi="Montserrat"/>
                <w:sz w:val="24"/>
                <w:szCs w:val="24"/>
              </w:rPr>
              <w:t>C.D.G</w:t>
            </w:r>
            <w:proofErr w:type="spellEnd"/>
            <w:r>
              <w:rPr>
                <w:rFonts w:ascii="Montserrat" w:hAnsi="Montserrat"/>
                <w:sz w:val="24"/>
                <w:szCs w:val="24"/>
              </w:rPr>
              <w:t>.</w:t>
            </w:r>
          </w:p>
        </w:tc>
      </w:tr>
      <w:tr w:rsidR="003C314C" w14:paraId="42420A00" w14:textId="77777777" w:rsidTr="0077626B">
        <w:tc>
          <w:tcPr>
            <w:tcW w:w="2265" w:type="dxa"/>
            <w:vAlign w:val="center"/>
          </w:tcPr>
          <w:p w14:paraId="2E72F86B" w14:textId="77777777" w:rsidR="003C314C" w:rsidRDefault="003C314C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Adjoint d’animation principal de 2</w:t>
            </w:r>
            <w:r w:rsidRPr="005E3C85">
              <w:rPr>
                <w:rFonts w:ascii="Montserrat" w:hAnsi="Montserrat"/>
                <w:sz w:val="24"/>
                <w:szCs w:val="24"/>
                <w:vertAlign w:val="superscript"/>
              </w:rPr>
              <w:t>ème</w:t>
            </w:r>
            <w:r>
              <w:rPr>
                <w:rFonts w:ascii="Montserrat" w:hAnsi="Montserrat"/>
                <w:sz w:val="24"/>
                <w:szCs w:val="24"/>
              </w:rPr>
              <w:t xml:space="preserve"> et 1</w:t>
            </w:r>
            <w:r w:rsidRPr="005E3C85">
              <w:rPr>
                <w:rFonts w:ascii="Montserrat" w:hAnsi="Montserrat"/>
                <w:sz w:val="24"/>
                <w:szCs w:val="24"/>
                <w:vertAlign w:val="superscript"/>
              </w:rPr>
              <w:t>ère</w:t>
            </w:r>
            <w:r>
              <w:rPr>
                <w:rFonts w:ascii="Montserrat" w:hAnsi="Montserrat"/>
                <w:sz w:val="24"/>
                <w:szCs w:val="24"/>
              </w:rPr>
              <w:t xml:space="preserve"> classe</w:t>
            </w:r>
          </w:p>
        </w:tc>
        <w:tc>
          <w:tcPr>
            <w:tcW w:w="2265" w:type="dxa"/>
            <w:vAlign w:val="center"/>
          </w:tcPr>
          <w:p w14:paraId="0BB0EE0D" w14:textId="77777777" w:rsidR="003C314C" w:rsidRDefault="003C314C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Animateur principal de 2</w:t>
            </w:r>
            <w:r w:rsidRPr="005E3C85">
              <w:rPr>
                <w:rFonts w:ascii="Montserrat" w:hAnsi="Montserrat"/>
                <w:sz w:val="24"/>
                <w:szCs w:val="24"/>
                <w:vertAlign w:val="superscript"/>
              </w:rPr>
              <w:t>ème</w:t>
            </w:r>
            <w:r>
              <w:rPr>
                <w:rFonts w:ascii="Montserrat" w:hAnsi="Montserrat"/>
                <w:sz w:val="24"/>
                <w:szCs w:val="24"/>
              </w:rPr>
              <w:t xml:space="preserve"> classe</w:t>
            </w:r>
          </w:p>
        </w:tc>
        <w:tc>
          <w:tcPr>
            <w:tcW w:w="2266" w:type="dxa"/>
            <w:vAlign w:val="center"/>
          </w:tcPr>
          <w:p w14:paraId="1DA91FA6" w14:textId="77777777" w:rsidR="003C314C" w:rsidRDefault="003C314C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- Réussir l’examen professionnel.</w:t>
            </w:r>
          </w:p>
          <w:p w14:paraId="7C2FDC3F" w14:textId="77777777" w:rsidR="003C314C" w:rsidRPr="00804679" w:rsidRDefault="003C314C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- Justifier de 12 ans de services effectifs en position d’activité ou de détachement dans un emploi d’une collectivité territoriale ou de l’Etat, dont 5 années au moins dans le cadre d’emplois des adjoints territoriaux d’animation.</w:t>
            </w:r>
          </w:p>
        </w:tc>
        <w:tc>
          <w:tcPr>
            <w:tcW w:w="2266" w:type="dxa"/>
            <w:vMerge/>
            <w:vAlign w:val="center"/>
          </w:tcPr>
          <w:p w14:paraId="53215EE3" w14:textId="77777777" w:rsidR="003C314C" w:rsidRDefault="003C314C" w:rsidP="0077626B">
            <w:pPr>
              <w:jc w:val="both"/>
              <w:rPr>
                <w:rFonts w:ascii="Montserrat" w:hAnsi="Montserrat"/>
                <w:sz w:val="24"/>
                <w:szCs w:val="24"/>
              </w:rPr>
            </w:pPr>
          </w:p>
        </w:tc>
      </w:tr>
    </w:tbl>
    <w:p w14:paraId="7A866C2D" w14:textId="77777777" w:rsidR="003C314C" w:rsidRDefault="003C314C" w:rsidP="003C314C">
      <w:pPr>
        <w:rPr>
          <w:rFonts w:ascii="Montserrat" w:hAnsi="Montserrat"/>
          <w:sz w:val="24"/>
          <w:szCs w:val="24"/>
        </w:rPr>
      </w:pPr>
    </w:p>
    <w:p w14:paraId="11F0F3CF" w14:textId="77777777" w:rsidR="003C314C" w:rsidRPr="0012525E" w:rsidRDefault="003C314C" w:rsidP="003C314C">
      <w:pPr>
        <w:jc w:val="center"/>
        <w:rPr>
          <w:rFonts w:ascii="Montserrat" w:hAnsi="Montserrat"/>
          <w:i/>
          <w:iCs/>
          <w:sz w:val="24"/>
          <w:szCs w:val="24"/>
        </w:rPr>
      </w:pPr>
      <w:r w:rsidRPr="0012525E">
        <w:rPr>
          <w:rFonts w:ascii="Montserrat" w:hAnsi="Montserrat"/>
          <w:i/>
          <w:iCs/>
          <w:sz w:val="24"/>
          <w:szCs w:val="24"/>
        </w:rPr>
        <w:t>Pas de prise en compte des services contractuels</w:t>
      </w:r>
    </w:p>
    <w:p w14:paraId="4D7DC333" w14:textId="77777777" w:rsidR="00A879D6" w:rsidRDefault="00A879D6"/>
    <w:sectPr w:rsidR="00A879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67153C" w14:textId="77777777" w:rsidR="003C314C" w:rsidRDefault="003C314C" w:rsidP="003C314C">
      <w:pPr>
        <w:spacing w:after="0" w:line="240" w:lineRule="auto"/>
      </w:pPr>
      <w:r>
        <w:separator/>
      </w:r>
    </w:p>
  </w:endnote>
  <w:endnote w:type="continuationSeparator" w:id="0">
    <w:p w14:paraId="3836057F" w14:textId="77777777" w:rsidR="003C314C" w:rsidRDefault="003C314C" w:rsidP="003C3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A05F60" w14:textId="77777777" w:rsidR="003C314C" w:rsidRDefault="003C314C" w:rsidP="003C314C">
      <w:pPr>
        <w:spacing w:after="0" w:line="240" w:lineRule="auto"/>
      </w:pPr>
      <w:r>
        <w:separator/>
      </w:r>
    </w:p>
  </w:footnote>
  <w:footnote w:type="continuationSeparator" w:id="0">
    <w:p w14:paraId="017AAC64" w14:textId="77777777" w:rsidR="003C314C" w:rsidRDefault="003C314C" w:rsidP="003C31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D06"/>
    <w:rsid w:val="003C314C"/>
    <w:rsid w:val="00A879D6"/>
    <w:rsid w:val="00B5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79BF1-8758-4FC4-A050-98F51DBAA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314C"/>
  </w:style>
  <w:style w:type="paragraph" w:styleId="Titre1">
    <w:name w:val="heading 1"/>
    <w:basedOn w:val="Normal"/>
    <w:next w:val="Normal"/>
    <w:link w:val="Titre1Car"/>
    <w:uiPriority w:val="9"/>
    <w:qFormat/>
    <w:rsid w:val="00B52D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52D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52D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52D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52D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52D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52D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52D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52D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52D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52D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B52D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B52D0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B52D0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52D0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B52D0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B52D0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B52D0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B52D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52D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52D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B52D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52D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B52D0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B52D0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B52D0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52D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52D0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B52D06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3C31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C314C"/>
  </w:style>
  <w:style w:type="paragraph" w:styleId="Pieddepage">
    <w:name w:val="footer"/>
    <w:basedOn w:val="Normal"/>
    <w:link w:val="PieddepageCar"/>
    <w:uiPriority w:val="99"/>
    <w:unhideWhenUsed/>
    <w:rsid w:val="003C31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C314C"/>
  </w:style>
  <w:style w:type="table" w:styleId="Grilledutableau">
    <w:name w:val="Table Grid"/>
    <w:basedOn w:val="TableauNormal"/>
    <w:uiPriority w:val="39"/>
    <w:rsid w:val="003C3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Benoit Andral</dc:creator>
  <cp:keywords/>
  <dc:description/>
  <cp:lastModifiedBy>Benoit Andral</cp:lastModifiedBy>
  <cp:revision>2</cp:revision>
  <dcterms:created xsi:type="dcterms:W3CDTF">2024-04-26T15:55:00Z</dcterms:created>
  <dcterms:modified xsi:type="dcterms:W3CDTF">2024-04-26T15:56:00Z</dcterms:modified>
</cp:coreProperties>
</file>